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5AC" w:rsidRDefault="00B52748">
      <w:pPr>
        <w:pStyle w:val="1"/>
        <w:shd w:val="clear" w:color="auto" w:fill="auto"/>
        <w:tabs>
          <w:tab w:val="left" w:pos="1267"/>
        </w:tabs>
        <w:ind w:right="380"/>
        <w:rPr>
          <w:lang w:val="ru-RU"/>
        </w:rPr>
      </w:pPr>
      <w:r>
        <w:t xml:space="preserve">Приложение к </w:t>
      </w:r>
      <w:r>
        <w:rPr>
          <w:lang w:val="ru-RU"/>
        </w:rPr>
        <w:t>Р</w:t>
      </w:r>
      <w:proofErr w:type="spellStart"/>
      <w:r w:rsidR="001D1140">
        <w:t>е</w:t>
      </w:r>
      <w:r>
        <w:t>шению</w:t>
      </w:r>
      <w:proofErr w:type="spellEnd"/>
      <w:r>
        <w:t xml:space="preserve"> Псковской городской Думы </w:t>
      </w:r>
    </w:p>
    <w:p w:rsidR="00B52748" w:rsidRDefault="00B52748">
      <w:pPr>
        <w:pStyle w:val="1"/>
        <w:shd w:val="clear" w:color="auto" w:fill="auto"/>
        <w:tabs>
          <w:tab w:val="left" w:pos="1267"/>
        </w:tabs>
        <w:ind w:right="380"/>
        <w:rPr>
          <w:lang w:val="ru-RU"/>
        </w:rPr>
      </w:pPr>
    </w:p>
    <w:p w:rsidR="00B52748" w:rsidRPr="00B52748" w:rsidRDefault="00F45BDB">
      <w:pPr>
        <w:pStyle w:val="1"/>
        <w:shd w:val="clear" w:color="auto" w:fill="auto"/>
        <w:tabs>
          <w:tab w:val="left" w:pos="1267"/>
        </w:tabs>
        <w:ind w:right="380"/>
        <w:rPr>
          <w:lang w:val="ru-RU"/>
        </w:rPr>
        <w:sectPr w:rsidR="00B52748" w:rsidRPr="00B52748">
          <w:type w:val="continuous"/>
          <w:pgSz w:w="11905" w:h="16837"/>
          <w:pgMar w:top="1252" w:right="732" w:bottom="1487" w:left="7457" w:header="0" w:footer="3" w:gutter="0"/>
          <w:cols w:space="720"/>
          <w:noEndnote/>
          <w:docGrid w:linePitch="360"/>
        </w:sectPr>
      </w:pPr>
      <w:r>
        <w:rPr>
          <w:lang w:val="ru-RU"/>
        </w:rPr>
        <w:t xml:space="preserve">от 30.05.2014 </w:t>
      </w:r>
      <w:r w:rsidR="00B52748">
        <w:rPr>
          <w:lang w:val="ru-RU"/>
        </w:rPr>
        <w:t>№</w:t>
      </w:r>
      <w:r>
        <w:rPr>
          <w:lang w:val="ru-RU"/>
        </w:rPr>
        <w:t xml:space="preserve"> 1065</w:t>
      </w:r>
      <w:bookmarkStart w:id="0" w:name="_GoBack"/>
      <w:bookmarkEnd w:id="0"/>
    </w:p>
    <w:p w:rsidR="009D35AC" w:rsidRDefault="009D35AC">
      <w:pPr>
        <w:framePr w:w="12005" w:h="1008" w:hRule="exact" w:wrap="notBeside" w:vAnchor="text" w:hAnchor="text" w:xAlign="center" w:y="1" w:anchorLock="1"/>
      </w:pPr>
    </w:p>
    <w:p w:rsidR="009D35AC" w:rsidRDefault="001D1140">
      <w:pPr>
        <w:rPr>
          <w:sz w:val="2"/>
          <w:szCs w:val="2"/>
        </w:rPr>
        <w:sectPr w:rsidR="009D35AC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9D35AC" w:rsidRDefault="001D1140">
      <w:pPr>
        <w:pStyle w:val="11"/>
        <w:keepNext/>
        <w:keepLines/>
        <w:shd w:val="clear" w:color="auto" w:fill="auto"/>
        <w:spacing w:after="478" w:line="310" w:lineRule="exact"/>
        <w:ind w:left="3160"/>
      </w:pPr>
      <w:bookmarkStart w:id="1" w:name="bookmark0"/>
      <w:r>
        <w:lastRenderedPageBreak/>
        <w:t>Проект памятника:</w:t>
      </w:r>
      <w:bookmarkEnd w:id="1"/>
    </w:p>
    <w:p w:rsidR="009D35AC" w:rsidRDefault="00B52748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5686425" cy="4152900"/>
            <wp:effectExtent l="0" t="0" r="9525" b="0"/>
            <wp:docPr id="2" name="Рисунок 1" descr="Z:\АХО\Орготдел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ХО\Орготдел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5AC" w:rsidRDefault="009D35AC">
      <w:pPr>
        <w:rPr>
          <w:sz w:val="2"/>
          <w:szCs w:val="2"/>
        </w:rPr>
      </w:pPr>
    </w:p>
    <w:p w:rsidR="009D35AC" w:rsidRDefault="00134C72">
      <w:pPr>
        <w:pStyle w:val="11"/>
        <w:keepNext/>
        <w:keepLines/>
        <w:shd w:val="clear" w:color="auto" w:fill="auto"/>
        <w:spacing w:before="1173" w:after="293" w:line="310" w:lineRule="exact"/>
        <w:ind w:left="200"/>
        <w:jc w:val="center"/>
      </w:pPr>
      <w:bookmarkStart w:id="2" w:name="bookmark1"/>
      <w:r>
        <w:rPr>
          <w:lang w:val="ru-RU"/>
        </w:rPr>
        <w:t xml:space="preserve">Текст </w:t>
      </w:r>
      <w:r w:rsidR="001D1140">
        <w:t xml:space="preserve"> надписи на памятнике:</w:t>
      </w:r>
      <w:bookmarkEnd w:id="2"/>
    </w:p>
    <w:p w:rsidR="00B52748" w:rsidRDefault="001D1140">
      <w:pPr>
        <w:pStyle w:val="20"/>
        <w:shd w:val="clear" w:color="auto" w:fill="auto"/>
        <w:spacing w:before="0"/>
        <w:ind w:left="200"/>
        <w:rPr>
          <w:lang w:val="ru-RU"/>
        </w:rPr>
      </w:pPr>
      <w:r>
        <w:t>«</w:t>
      </w:r>
      <w:r w:rsidR="00B52748">
        <w:rPr>
          <w:lang w:val="ru-RU"/>
        </w:rPr>
        <w:t>Г</w:t>
      </w:r>
      <w:proofErr w:type="spellStart"/>
      <w:r>
        <w:t>ероям</w:t>
      </w:r>
      <w:proofErr w:type="spellEnd"/>
      <w:r>
        <w:t xml:space="preserve"> Первой мировой войны</w:t>
      </w:r>
    </w:p>
    <w:p w:rsidR="009D35AC" w:rsidRDefault="00B52748">
      <w:pPr>
        <w:pStyle w:val="20"/>
        <w:shd w:val="clear" w:color="auto" w:fill="auto"/>
        <w:spacing w:before="0"/>
        <w:ind w:left="200"/>
        <w:rPr>
          <w:lang w:val="ru-RU"/>
        </w:rPr>
      </w:pPr>
      <w:r>
        <w:rPr>
          <w:lang w:val="ru-RU"/>
        </w:rPr>
        <w:t>1914 – 1918 гг.</w:t>
      </w:r>
      <w:r w:rsidR="001D1140">
        <w:t>»</w:t>
      </w:r>
    </w:p>
    <w:p w:rsidR="00B52748" w:rsidRDefault="00B52748">
      <w:pPr>
        <w:pStyle w:val="20"/>
        <w:shd w:val="clear" w:color="auto" w:fill="auto"/>
        <w:spacing w:before="0"/>
        <w:ind w:left="200"/>
        <w:rPr>
          <w:lang w:val="ru-RU"/>
        </w:rPr>
      </w:pPr>
    </w:p>
    <w:p w:rsidR="00B52748" w:rsidRDefault="00B52748" w:rsidP="00B52748">
      <w:pPr>
        <w:pStyle w:val="20"/>
        <w:shd w:val="clear" w:color="auto" w:fill="auto"/>
        <w:spacing w:before="0"/>
        <w:jc w:val="both"/>
        <w:rPr>
          <w:lang w:val="ru-RU"/>
        </w:rPr>
      </w:pPr>
    </w:p>
    <w:p w:rsidR="00B52748" w:rsidRDefault="00B52748" w:rsidP="00B52748">
      <w:pPr>
        <w:pStyle w:val="20"/>
        <w:shd w:val="clear" w:color="auto" w:fill="auto"/>
        <w:spacing w:before="0"/>
        <w:jc w:val="both"/>
        <w:rPr>
          <w:lang w:val="ru-RU"/>
        </w:rPr>
      </w:pPr>
    </w:p>
    <w:p w:rsidR="00B52748" w:rsidRDefault="00B52748" w:rsidP="00B52748">
      <w:pPr>
        <w:pStyle w:val="20"/>
        <w:shd w:val="clear" w:color="auto" w:fill="auto"/>
        <w:spacing w:before="0"/>
        <w:jc w:val="both"/>
        <w:rPr>
          <w:lang w:val="ru-RU"/>
        </w:rPr>
      </w:pPr>
    </w:p>
    <w:p w:rsidR="00B52748" w:rsidRPr="00B52748" w:rsidRDefault="00B52748" w:rsidP="00B52748">
      <w:pPr>
        <w:pStyle w:val="20"/>
        <w:shd w:val="clear" w:color="auto" w:fill="auto"/>
        <w:spacing w:before="0"/>
        <w:jc w:val="both"/>
        <w:rPr>
          <w:b w:val="0"/>
          <w:lang w:val="ru-RU"/>
        </w:rPr>
        <w:sectPr w:rsidR="00B52748" w:rsidRPr="00B52748">
          <w:type w:val="continuous"/>
          <w:pgSz w:w="11905" w:h="16837"/>
          <w:pgMar w:top="1252" w:right="1074" w:bottom="1487" w:left="1568" w:header="0" w:footer="3" w:gutter="0"/>
          <w:cols w:space="720"/>
          <w:noEndnote/>
          <w:docGrid w:linePitch="360"/>
        </w:sectPr>
      </w:pPr>
      <w:r w:rsidRPr="00B52748">
        <w:rPr>
          <w:b w:val="0"/>
          <w:lang w:val="ru-RU"/>
        </w:rPr>
        <w:t xml:space="preserve">Глава города Пскова </w:t>
      </w:r>
      <w:r w:rsidRPr="00B52748">
        <w:rPr>
          <w:b w:val="0"/>
          <w:lang w:val="ru-RU"/>
        </w:rPr>
        <w:tab/>
      </w:r>
      <w:r w:rsidRPr="00B52748">
        <w:rPr>
          <w:b w:val="0"/>
          <w:lang w:val="ru-RU"/>
        </w:rPr>
        <w:tab/>
      </w:r>
      <w:r w:rsidRPr="00B52748">
        <w:rPr>
          <w:b w:val="0"/>
          <w:lang w:val="ru-RU"/>
        </w:rPr>
        <w:tab/>
      </w:r>
      <w:r w:rsidRPr="00B52748">
        <w:rPr>
          <w:b w:val="0"/>
          <w:lang w:val="ru-RU"/>
        </w:rPr>
        <w:tab/>
      </w:r>
      <w:r w:rsidRPr="00B52748">
        <w:rPr>
          <w:b w:val="0"/>
          <w:lang w:val="ru-RU"/>
        </w:rPr>
        <w:tab/>
      </w:r>
      <w:r w:rsidRPr="00B52748">
        <w:rPr>
          <w:b w:val="0"/>
          <w:lang w:val="ru-RU"/>
        </w:rPr>
        <w:tab/>
        <w:t>И.Н. Цецерский</w:t>
      </w:r>
    </w:p>
    <w:p w:rsidR="009D35AC" w:rsidRDefault="009D35AC">
      <w:pPr>
        <w:jc w:val="center"/>
        <w:rPr>
          <w:sz w:val="0"/>
          <w:szCs w:val="0"/>
        </w:rPr>
      </w:pPr>
    </w:p>
    <w:p w:rsidR="009D35AC" w:rsidRDefault="009D35AC">
      <w:pPr>
        <w:rPr>
          <w:sz w:val="2"/>
          <w:szCs w:val="2"/>
        </w:rPr>
      </w:pPr>
    </w:p>
    <w:sectPr w:rsidR="009D35AC">
      <w:type w:val="continuous"/>
      <w:pgSz w:w="11905" w:h="16837"/>
      <w:pgMar w:top="1252" w:right="733" w:bottom="1487" w:left="15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48B" w:rsidRDefault="00FF148B">
      <w:r>
        <w:separator/>
      </w:r>
    </w:p>
  </w:endnote>
  <w:endnote w:type="continuationSeparator" w:id="0">
    <w:p w:rsidR="00FF148B" w:rsidRDefault="00FF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48B" w:rsidRDefault="00FF148B"/>
  </w:footnote>
  <w:footnote w:type="continuationSeparator" w:id="0">
    <w:p w:rsidR="00FF148B" w:rsidRDefault="00FF148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AC"/>
    <w:rsid w:val="00134C72"/>
    <w:rsid w:val="001D1140"/>
    <w:rsid w:val="009D35AC"/>
    <w:rsid w:val="00B52748"/>
    <w:rsid w:val="00F45BDB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40" w:line="0" w:lineRule="atLeast"/>
      <w:outlineLvl w:val="0"/>
    </w:pPr>
    <w:rPr>
      <w:rFonts w:ascii="Times New Roman" w:eastAsia="Times New Roman" w:hAnsi="Times New Roman" w:cs="Times New Roman"/>
      <w:i/>
      <w:iCs/>
      <w:sz w:val="31"/>
      <w:szCs w:val="3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34C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C7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40" w:line="0" w:lineRule="atLeast"/>
      <w:outlineLvl w:val="0"/>
    </w:pPr>
    <w:rPr>
      <w:rFonts w:ascii="Times New Roman" w:eastAsia="Times New Roman" w:hAnsi="Times New Roman" w:cs="Times New Roman"/>
      <w:i/>
      <w:iCs/>
      <w:sz w:val="31"/>
      <w:szCs w:val="3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34C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C7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Юлия А. Сазановская</dc:creator>
  <cp:keywords>деревнченко</cp:keywords>
  <cp:lastModifiedBy>Ария А. Голубева</cp:lastModifiedBy>
  <cp:revision>4</cp:revision>
  <cp:lastPrinted>2014-06-10T08:48:00Z</cp:lastPrinted>
  <dcterms:created xsi:type="dcterms:W3CDTF">2014-06-10T08:46:00Z</dcterms:created>
  <dcterms:modified xsi:type="dcterms:W3CDTF">2014-06-10T10:17:00Z</dcterms:modified>
</cp:coreProperties>
</file>